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4B243C" w:rsidRPr="0088126D" w:rsidTr="0066621D">
        <w:trPr>
          <w:trHeight w:val="3109"/>
          <w:jc w:val="center"/>
        </w:trPr>
        <w:tc>
          <w:tcPr>
            <w:tcW w:w="5596" w:type="dxa"/>
          </w:tcPr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965742C" wp14:editId="14266A5E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243C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4B243C" w:rsidRPr="0088126D" w:rsidRDefault="004B24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4B243C" w:rsidRDefault="004B243C" w:rsidP="004B243C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695A33E9" wp14:editId="4486678B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B243C" w:rsidRPr="008728B2" w:rsidRDefault="004B243C" w:rsidP="004B243C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4B243C" w:rsidRDefault="004B243C" w:rsidP="004B243C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4B243C" w:rsidRPr="00C27680" w:rsidRDefault="004B243C" w:rsidP="004B243C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363628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ГО Среднеуральск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95A33E9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    <v:path arrowok="t"/>
                        <v:textbox>
                          <w:txbxContent>
                            <w:p w:rsidR="004B243C" w:rsidRPr="008728B2" w:rsidRDefault="004B243C" w:rsidP="004B243C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4B243C" w:rsidRDefault="004B243C" w:rsidP="004B243C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4B243C" w:rsidRPr="00C27680" w:rsidRDefault="004B243C" w:rsidP="004B243C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363628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ГО Среднеуральск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4B243C" w:rsidRDefault="004B243C" w:rsidP="004B243C">
              <w:pPr>
                <w:rPr>
                  <w:rFonts w:ascii="Arial" w:hAnsi="Arial" w:cs="Arial"/>
                  <w:sz w:val="24"/>
                </w:rPr>
              </w:pPr>
            </w:p>
            <w:p w:rsidR="004B243C" w:rsidRPr="00AC55F1" w:rsidRDefault="004B243C" w:rsidP="004B243C">
              <w:pPr>
                <w:rPr>
                  <w:rFonts w:ascii="Arial" w:hAnsi="Arial" w:cs="Arial"/>
                  <w:sz w:val="24"/>
                </w:rPr>
              </w:pPr>
            </w:p>
            <w:p w:rsidR="004B243C" w:rsidRPr="00555E3C" w:rsidRDefault="00EE4D3F" w:rsidP="004B243C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4B243C" w:rsidRDefault="004B243C" w:rsidP="004B243C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F2552" wp14:editId="5887B539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B243C" w:rsidRPr="00737AAE" w:rsidRDefault="004B243C" w:rsidP="004B243C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F2552"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4B243C" w:rsidRPr="00737AAE" w:rsidRDefault="004B243C" w:rsidP="004B243C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7D6441" w:rsidRPr="008728B2" w:rsidRDefault="007D6441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- детский сад № 15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6606014500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7D6441" w:rsidRPr="002A7AC2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>Администр</w:t>
      </w:r>
      <w:r w:rsidR="00492EB1">
        <w:rPr>
          <w:rFonts w:ascii="Arial" w:hAnsi="Arial" w:cs="Arial"/>
          <w:sz w:val="24"/>
          <w:szCs w:val="24"/>
        </w:rPr>
        <w:t>ативно-территориальная единица:</w:t>
      </w:r>
      <w:r w:rsidRPr="002A7AC2">
        <w:rPr>
          <w:rFonts w:ascii="Arial" w:hAnsi="Arial" w:cs="Arial"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ГО Среднеуральск</w:t>
      </w:r>
    </w:p>
    <w:p w:rsidR="007D6441" w:rsidRDefault="007D6441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7D6441" w:rsidRPr="00BC4A8C" w:rsidRDefault="007D6441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229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7D6441" w:rsidRPr="00287D74" w:rsidRDefault="007D6441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7D6441" w:rsidRPr="00287D74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1E6000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23531D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3531D" w:rsidRDefault="007D6441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76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48,1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98226D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7D6441" w:rsidRPr="003A35E8" w:rsidRDefault="007D6441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67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87,4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287D74" w:rsidRDefault="007D6441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Pr="003A35E8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7D6441" w:rsidRDefault="007D6441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7D6441" w:rsidRPr="00287D74" w:rsidRDefault="007D6441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7D6441" w:rsidRPr="003079C2" w:rsidRDefault="007D6441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7D6441" w:rsidRPr="00287D74" w:rsidRDefault="007D6441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82,48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7D6441" w:rsidRPr="00287D74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053FC0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24,9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- 5%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- 11%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- 25%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- 9%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- 11%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мебель (ремонт, замена, недостаток) - 4%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качество работы персонала (вежливость, индивидуальный подход, невыполнение прямых обязанностей) - 4%</w:t>
      </w:r>
    </w:p>
    <w:p w:rsidR="007D6441" w:rsidRPr="00BC4A8C" w:rsidRDefault="007D6441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- 2%</w:t>
      </w:r>
    </w:p>
    <w:p w:rsidR="007D6441" w:rsidRDefault="007D6441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6441" w:rsidRPr="006C41E4" w:rsidRDefault="007D6441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92EB1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7D6441" w:rsidRPr="00B72222" w:rsidRDefault="007D6441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492EB1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492EB1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7D6441" w:rsidRPr="00EB4BD3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492EB1">
        <w:rPr>
          <w:rFonts w:ascii="Arial" w:hAnsi="Arial" w:cs="Arial"/>
          <w:noProof/>
          <w:szCs w:val="24"/>
        </w:rPr>
        <w:t>свидетельства о государственной аккредитации (с приложениями)</w:t>
      </w:r>
    </w:p>
    <w:p w:rsidR="007D6441" w:rsidRPr="008E7C70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492EB1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492EB1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7D6441" w:rsidRPr="000972BF" w:rsidRDefault="007D6441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492EB1">
        <w:rPr>
          <w:rFonts w:ascii="Arial" w:hAnsi="Arial" w:cs="Arial"/>
          <w:noProof/>
          <w:szCs w:val="24"/>
        </w:rPr>
        <w:lastRenderedPageBreak/>
        <w:t>информацию о поступлении финансовых и материальных средств и об их расходовании по итогам финансового года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7D6441" w:rsidRPr="00EB4BD3" w:rsidRDefault="007D6441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7D6441" w:rsidRPr="00EB4BD3" w:rsidRDefault="007D6441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7D6441" w:rsidRDefault="007D6441" w:rsidP="006A55D6">
      <w:pPr>
        <w:spacing w:before="120"/>
        <w:rPr>
          <w:rFonts w:ascii="Arial" w:hAnsi="Arial" w:cs="Arial"/>
          <w:sz w:val="24"/>
          <w:szCs w:val="24"/>
        </w:rPr>
      </w:pPr>
      <w:r w:rsidRPr="00492EB1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7D6441" w:rsidRPr="00C11E1F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492EB1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7D6441" w:rsidRPr="00EB4BD3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7D6441" w:rsidRPr="00006380" w:rsidRDefault="007D6441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492EB1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7D6441" w:rsidRPr="002F6895" w:rsidRDefault="007D6441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7D6441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7D6441" w:rsidSect="007D6441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7D6441" w:rsidRPr="002F6895" w:rsidRDefault="007D6441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7D6441" w:rsidRPr="002F6895" w:rsidSect="007D6441">
      <w:footerReference w:type="default" r:id="rId11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D3F" w:rsidRDefault="00EE4D3F" w:rsidP="00287D74">
      <w:pPr>
        <w:spacing w:after="0" w:line="240" w:lineRule="auto"/>
      </w:pPr>
      <w:r>
        <w:separator/>
      </w:r>
    </w:p>
  </w:endnote>
  <w:endnote w:type="continuationSeparator" w:id="0">
    <w:p w:rsidR="00EE4D3F" w:rsidRDefault="00EE4D3F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27001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92EB1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90179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7D6441" w:rsidRPr="0071295F" w:rsidRDefault="007D6441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492EB1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7D6441" w:rsidRDefault="007D6441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5262AA" w:rsidRPr="0071295F" w:rsidRDefault="005262AA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D3268B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5262AA" w:rsidRDefault="005262AA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D3F" w:rsidRDefault="00EE4D3F" w:rsidP="00287D74">
      <w:pPr>
        <w:spacing w:after="0" w:line="240" w:lineRule="auto"/>
      </w:pPr>
      <w:r>
        <w:separator/>
      </w:r>
    </w:p>
  </w:footnote>
  <w:footnote w:type="continuationSeparator" w:id="0">
    <w:p w:rsidR="00EE4D3F" w:rsidRDefault="00EE4D3F" w:rsidP="00287D74">
      <w:pPr>
        <w:spacing w:after="0" w:line="240" w:lineRule="auto"/>
      </w:pPr>
      <w:r>
        <w:continuationSeparator/>
      </w:r>
    </w:p>
  </w:footnote>
  <w:footnote w:id="1">
    <w:p w:rsidR="007D6441" w:rsidRPr="00BB03FE" w:rsidRDefault="007D6441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A3FF9"/>
    <w:rsid w:val="001E6000"/>
    <w:rsid w:val="0023531D"/>
    <w:rsid w:val="00251C84"/>
    <w:rsid w:val="00287D74"/>
    <w:rsid w:val="002A7AC2"/>
    <w:rsid w:val="002F6895"/>
    <w:rsid w:val="003079C2"/>
    <w:rsid w:val="00333FD5"/>
    <w:rsid w:val="003947D3"/>
    <w:rsid w:val="003A25D7"/>
    <w:rsid w:val="003A35E8"/>
    <w:rsid w:val="0041570F"/>
    <w:rsid w:val="00472B7D"/>
    <w:rsid w:val="00477F49"/>
    <w:rsid w:val="00492EB1"/>
    <w:rsid w:val="004B243C"/>
    <w:rsid w:val="004E30BA"/>
    <w:rsid w:val="0052537B"/>
    <w:rsid w:val="005262AA"/>
    <w:rsid w:val="005701B2"/>
    <w:rsid w:val="005A0E7C"/>
    <w:rsid w:val="005F4723"/>
    <w:rsid w:val="00695262"/>
    <w:rsid w:val="006A472D"/>
    <w:rsid w:val="006A55D6"/>
    <w:rsid w:val="006C41E4"/>
    <w:rsid w:val="006C53F4"/>
    <w:rsid w:val="006E3D1D"/>
    <w:rsid w:val="006F1CE1"/>
    <w:rsid w:val="0071295F"/>
    <w:rsid w:val="0072681E"/>
    <w:rsid w:val="00751B95"/>
    <w:rsid w:val="00791174"/>
    <w:rsid w:val="007D6441"/>
    <w:rsid w:val="007F1FBD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3268B"/>
    <w:rsid w:val="00D3621B"/>
    <w:rsid w:val="00D97701"/>
    <w:rsid w:val="00DA0F73"/>
    <w:rsid w:val="00E47AA2"/>
    <w:rsid w:val="00E47BF3"/>
    <w:rsid w:val="00E54213"/>
    <w:rsid w:val="00E86761"/>
    <w:rsid w:val="00EB4BD3"/>
    <w:rsid w:val="00EE4D3F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122FC-5ED1-4457-92A6-DE9FA1F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2544-3C7B-4891-B025-4DE13557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1</cp:lastModifiedBy>
  <cp:revision>4</cp:revision>
  <dcterms:created xsi:type="dcterms:W3CDTF">2019-12-22T23:38:00Z</dcterms:created>
  <dcterms:modified xsi:type="dcterms:W3CDTF">2025-04-11T03:40:00Z</dcterms:modified>
</cp:coreProperties>
</file>